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64BA" w14:textId="77777777" w:rsidR="00612D6B" w:rsidRDefault="00612D6B"/>
    <w:p w14:paraId="6D7EA5B6" w14:textId="77777777" w:rsidR="00612D6B" w:rsidRDefault="00612D6B"/>
    <w:p w14:paraId="11A04F8B" w14:textId="77777777" w:rsidR="00612D6B" w:rsidRDefault="00612D6B" w:rsidP="00612D6B"/>
    <w:p w14:paraId="4E183547" w14:textId="77777777" w:rsidR="00612D6B" w:rsidRPr="00612D6B" w:rsidRDefault="00612D6B" w:rsidP="00612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D6B">
        <w:rPr>
          <w:rFonts w:ascii="Times New Roman" w:hAnsi="Times New Roman" w:cs="Times New Roman"/>
          <w:b/>
          <w:bCs/>
          <w:sz w:val="28"/>
          <w:szCs w:val="28"/>
        </w:rPr>
        <w:t>VÝSLEDKOVÁ LISTINA</w:t>
      </w:r>
    </w:p>
    <w:p w14:paraId="11C0BDF6" w14:textId="77777777" w:rsidR="00612D6B" w:rsidRPr="00612D6B" w:rsidRDefault="00612D6B" w:rsidP="00612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NOSITELIA TRADÍCIÍ</w:t>
      </w:r>
    </w:p>
    <w:p w14:paraId="2A443FB0" w14:textId="77777777" w:rsidR="00612D6B" w:rsidRPr="00612D6B" w:rsidRDefault="00612D6B" w:rsidP="00612D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sz w:val="24"/>
          <w:szCs w:val="24"/>
        </w:rPr>
        <w:t>26. apríl 2026</w:t>
      </w:r>
    </w:p>
    <w:p w14:paraId="5DB6B2F0" w14:textId="20C64A9C" w:rsidR="00612D6B" w:rsidRDefault="00612D6B" w:rsidP="00612D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sz w:val="24"/>
          <w:szCs w:val="24"/>
        </w:rPr>
        <w:t>REGIONÁLNE KOLO / KD SMIŽANY</w:t>
      </w:r>
    </w:p>
    <w:p w14:paraId="66CC71A7" w14:textId="77777777" w:rsidR="00612D6B" w:rsidRPr="00612D6B" w:rsidRDefault="00612D6B" w:rsidP="00612D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B8CA2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</w:p>
    <w:p w14:paraId="014F0ED4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</w:p>
    <w:p w14:paraId="50F884AD" w14:textId="56E33519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Zlaté pásmo s priamym postupom:</w:t>
      </w:r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FSk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Smižančanka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– Smižany</w:t>
      </w:r>
      <w:r w:rsidRPr="00612D6B">
        <w:rPr>
          <w:rFonts w:ascii="Times New Roman" w:hAnsi="Times New Roman" w:cs="Times New Roman"/>
          <w:sz w:val="24"/>
          <w:szCs w:val="24"/>
        </w:rPr>
        <w:tab/>
      </w:r>
    </w:p>
    <w:p w14:paraId="42294F97" w14:textId="6578DFC3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Zlaté pásmo s návrhom na postup</w:t>
      </w:r>
      <w:r w:rsidRPr="00612D6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FSk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Jadlovec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– Margecany</w:t>
      </w:r>
      <w:r w:rsidRPr="00612D6B">
        <w:rPr>
          <w:rFonts w:ascii="Times New Roman" w:hAnsi="Times New Roman" w:cs="Times New Roman"/>
          <w:sz w:val="24"/>
          <w:szCs w:val="24"/>
        </w:rPr>
        <w:tab/>
      </w:r>
    </w:p>
    <w:p w14:paraId="45DF35B6" w14:textId="27D76731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Zlaté pásmo:</w:t>
      </w:r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FSk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Folkmarčanka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– Veľký Folkmar</w:t>
      </w:r>
      <w:r w:rsidRPr="00612D6B">
        <w:rPr>
          <w:rFonts w:ascii="Times New Roman" w:hAnsi="Times New Roman" w:cs="Times New Roman"/>
          <w:sz w:val="24"/>
          <w:szCs w:val="24"/>
        </w:rPr>
        <w:tab/>
      </w:r>
    </w:p>
    <w:p w14:paraId="1F1C6980" w14:textId="42A129FE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Strieborné pásmo:</w:t>
      </w:r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FSk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Harihovčan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– Harichovce</w:t>
      </w:r>
    </w:p>
    <w:p w14:paraId="7B653F7F" w14:textId="2C7173B2" w:rsidR="00612D6B" w:rsidRPr="00612D6B" w:rsidRDefault="00612D6B" w:rsidP="00612D6B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FSk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Kliperčan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– Žakarovce</w:t>
      </w:r>
      <w:r w:rsidRPr="00612D6B">
        <w:rPr>
          <w:rFonts w:ascii="Times New Roman" w:hAnsi="Times New Roman" w:cs="Times New Roman"/>
          <w:sz w:val="24"/>
          <w:szCs w:val="24"/>
        </w:rPr>
        <w:tab/>
      </w:r>
    </w:p>
    <w:p w14:paraId="5AEB2EF8" w14:textId="540AEF3E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Bronzové pásmo:</w:t>
      </w:r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FSk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Borovničak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– Vojkovce</w:t>
      </w:r>
      <w:r w:rsidRPr="00612D6B">
        <w:rPr>
          <w:rFonts w:ascii="Times New Roman" w:hAnsi="Times New Roman" w:cs="Times New Roman"/>
          <w:sz w:val="24"/>
          <w:szCs w:val="24"/>
        </w:rPr>
        <w:tab/>
      </w:r>
    </w:p>
    <w:p w14:paraId="0B75D583" w14:textId="286FF528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Špeciálne ceny:</w:t>
      </w:r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FSk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Folkmarčanka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 xml:space="preserve"> – Veľký Folkmar</w:t>
      </w:r>
      <w:r w:rsidRPr="00612D6B">
        <w:rPr>
          <w:rFonts w:ascii="Times New Roman" w:hAnsi="Times New Roman" w:cs="Times New Roman"/>
          <w:sz w:val="24"/>
          <w:szCs w:val="24"/>
        </w:rPr>
        <w:tab/>
      </w:r>
    </w:p>
    <w:p w14:paraId="2912344B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</w:p>
    <w:p w14:paraId="3A6CDFE3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</w:p>
    <w:p w14:paraId="7DD5DB9B" w14:textId="77777777" w:rsidR="00612D6B" w:rsidRPr="00612D6B" w:rsidRDefault="00612D6B" w:rsidP="00612D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2D6B">
        <w:rPr>
          <w:rFonts w:ascii="Times New Roman" w:hAnsi="Times New Roman" w:cs="Times New Roman"/>
          <w:b/>
          <w:bCs/>
          <w:sz w:val="24"/>
          <w:szCs w:val="24"/>
        </w:rPr>
        <w:t>Odborná porota v zložení:</w:t>
      </w:r>
    </w:p>
    <w:p w14:paraId="1056C8D7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sz w:val="24"/>
          <w:szCs w:val="24"/>
        </w:rPr>
        <w:t xml:space="preserve">Mgr. Katarína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Babčáková</w:t>
      </w:r>
      <w:proofErr w:type="spellEnd"/>
      <w:r w:rsidRPr="00612D6B">
        <w:rPr>
          <w:rFonts w:ascii="Times New Roman" w:hAnsi="Times New Roman" w:cs="Times New Roman"/>
          <w:sz w:val="24"/>
          <w:szCs w:val="24"/>
        </w:rPr>
        <w:t>, PhD.– predsedníčka poroty</w:t>
      </w:r>
    </w:p>
    <w:p w14:paraId="6C639993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sz w:val="24"/>
          <w:szCs w:val="24"/>
        </w:rPr>
        <w:t xml:space="preserve">Mgr. Marcela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Maniaková</w:t>
      </w:r>
      <w:proofErr w:type="spellEnd"/>
    </w:p>
    <w:p w14:paraId="44078274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sz w:val="24"/>
          <w:szCs w:val="24"/>
        </w:rPr>
        <w:t xml:space="preserve">Mgr. Milan </w:t>
      </w:r>
      <w:proofErr w:type="spellStart"/>
      <w:r w:rsidRPr="00612D6B">
        <w:rPr>
          <w:rFonts w:ascii="Times New Roman" w:hAnsi="Times New Roman" w:cs="Times New Roman"/>
          <w:sz w:val="24"/>
          <w:szCs w:val="24"/>
        </w:rPr>
        <w:t>Rendoš</w:t>
      </w:r>
      <w:proofErr w:type="spellEnd"/>
    </w:p>
    <w:p w14:paraId="6F248543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</w:p>
    <w:p w14:paraId="67195579" w14:textId="77777777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sz w:val="24"/>
          <w:szCs w:val="24"/>
        </w:rPr>
        <w:t>Celkový počet prihlásených diel:</w:t>
      </w:r>
      <w:r w:rsidRPr="00612D6B">
        <w:rPr>
          <w:rFonts w:ascii="Times New Roman" w:hAnsi="Times New Roman" w:cs="Times New Roman"/>
          <w:sz w:val="24"/>
          <w:szCs w:val="24"/>
        </w:rPr>
        <w:tab/>
        <w:t>6</w:t>
      </w:r>
    </w:p>
    <w:p w14:paraId="04AD09FE" w14:textId="51F0DFCB" w:rsidR="00612D6B" w:rsidRPr="00612D6B" w:rsidRDefault="00612D6B" w:rsidP="00612D6B">
      <w:pPr>
        <w:rPr>
          <w:rFonts w:ascii="Times New Roman" w:hAnsi="Times New Roman" w:cs="Times New Roman"/>
          <w:sz w:val="24"/>
          <w:szCs w:val="24"/>
        </w:rPr>
      </w:pPr>
      <w:r w:rsidRPr="00612D6B">
        <w:rPr>
          <w:rFonts w:ascii="Times New Roman" w:hAnsi="Times New Roman" w:cs="Times New Roman"/>
          <w:sz w:val="24"/>
          <w:szCs w:val="24"/>
        </w:rPr>
        <w:t>Celkový počet kolektívov:</w:t>
      </w:r>
      <w:r w:rsidRPr="00612D6B">
        <w:rPr>
          <w:rFonts w:ascii="Times New Roman" w:hAnsi="Times New Roman" w:cs="Times New Roman"/>
          <w:sz w:val="24"/>
          <w:szCs w:val="24"/>
        </w:rPr>
        <w:tab/>
        <w:t>6</w:t>
      </w:r>
    </w:p>
    <w:p w14:paraId="7618198B" w14:textId="77777777" w:rsidR="00056952" w:rsidRDefault="00056952"/>
    <w:p w14:paraId="1457844B" w14:textId="6A1CC091" w:rsidR="00056952" w:rsidRDefault="00056952"/>
    <w:sectPr w:rsidR="00056952" w:rsidSect="004B2F0B">
      <w:headerReference w:type="default" r:id="rId6"/>
      <w:footerReference w:type="default" r:id="rId7"/>
      <w:pgSz w:w="11906" w:h="16838" w:code="9"/>
      <w:pgMar w:top="1417" w:right="1417" w:bottom="1417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1265" w14:textId="77777777" w:rsidR="00941337" w:rsidRDefault="00941337">
      <w:pPr>
        <w:spacing w:after="0" w:line="240" w:lineRule="auto"/>
      </w:pPr>
      <w:r>
        <w:separator/>
      </w:r>
    </w:p>
  </w:endnote>
  <w:endnote w:type="continuationSeparator" w:id="0">
    <w:p w14:paraId="2E5B1B04" w14:textId="77777777" w:rsidR="00941337" w:rsidRDefault="0094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1960" w14:textId="77777777" w:rsidR="00056952" w:rsidRDefault="000D1C81" w:rsidP="000D1C81">
    <w:pPr>
      <w:tabs>
        <w:tab w:val="center" w:pos="4536"/>
        <w:tab w:val="right" w:pos="9072"/>
      </w:tabs>
      <w:spacing w:after="0" w:line="240" w:lineRule="auto"/>
      <w:ind w:hanging="1417"/>
      <w:jc w:val="center"/>
    </w:pPr>
    <w:r>
      <w:rPr>
        <w:noProof/>
      </w:rPr>
      <w:drawing>
        <wp:inline distT="0" distB="0" distL="0" distR="0" wp14:anchorId="28758228" wp14:editId="3F0F08F8">
          <wp:extent cx="7611722" cy="819150"/>
          <wp:effectExtent l="0" t="0" r="0" b="0"/>
          <wp:docPr id="118747714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542" cy="83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E56BC" w14:textId="77777777" w:rsidR="00056952" w:rsidRDefault="00056952">
    <w:pPr>
      <w:tabs>
        <w:tab w:val="center" w:pos="4536"/>
        <w:tab w:val="right" w:pos="9072"/>
      </w:tabs>
      <w:spacing w:after="0" w:line="240" w:lineRule="auto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92DD" w14:textId="77777777" w:rsidR="00941337" w:rsidRDefault="00941337">
      <w:pPr>
        <w:spacing w:after="0" w:line="240" w:lineRule="auto"/>
      </w:pPr>
      <w:r>
        <w:separator/>
      </w:r>
    </w:p>
  </w:footnote>
  <w:footnote w:type="continuationSeparator" w:id="0">
    <w:p w14:paraId="09E0CF8A" w14:textId="77777777" w:rsidR="00941337" w:rsidRDefault="0094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2418" w14:textId="77777777" w:rsidR="00056952" w:rsidRDefault="00831CC1">
    <w:pPr>
      <w:tabs>
        <w:tab w:val="center" w:pos="4536"/>
        <w:tab w:val="right" w:pos="9072"/>
      </w:tabs>
      <w:spacing w:after="0" w:line="240" w:lineRule="auto"/>
      <w:ind w:hanging="1417"/>
    </w:pPr>
    <w:r>
      <w:rPr>
        <w:noProof/>
      </w:rPr>
      <w:drawing>
        <wp:inline distT="0" distB="0" distL="0" distR="0" wp14:anchorId="0149C9C4" wp14:editId="06CE03D4">
          <wp:extent cx="7591425" cy="1028700"/>
          <wp:effectExtent l="0" t="0" r="0" b="0"/>
          <wp:docPr id="859157293" name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91425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52"/>
    <w:rsid w:val="00052ACA"/>
    <w:rsid w:val="00054370"/>
    <w:rsid w:val="00056952"/>
    <w:rsid w:val="000836BE"/>
    <w:rsid w:val="000D1C81"/>
    <w:rsid w:val="001071E2"/>
    <w:rsid w:val="00143CD8"/>
    <w:rsid w:val="001926B4"/>
    <w:rsid w:val="001D7FA7"/>
    <w:rsid w:val="00200961"/>
    <w:rsid w:val="0023120E"/>
    <w:rsid w:val="00254506"/>
    <w:rsid w:val="002B137D"/>
    <w:rsid w:val="002E6AA7"/>
    <w:rsid w:val="00334E70"/>
    <w:rsid w:val="00377B8C"/>
    <w:rsid w:val="00397267"/>
    <w:rsid w:val="003A132A"/>
    <w:rsid w:val="00400A6F"/>
    <w:rsid w:val="00452008"/>
    <w:rsid w:val="00462DE1"/>
    <w:rsid w:val="00483D93"/>
    <w:rsid w:val="004B2F0B"/>
    <w:rsid w:val="004E4D78"/>
    <w:rsid w:val="005C3B2D"/>
    <w:rsid w:val="00612D6B"/>
    <w:rsid w:val="006857B5"/>
    <w:rsid w:val="006A5903"/>
    <w:rsid w:val="006D5188"/>
    <w:rsid w:val="00707985"/>
    <w:rsid w:val="0071318C"/>
    <w:rsid w:val="0082135F"/>
    <w:rsid w:val="00831CC1"/>
    <w:rsid w:val="00845FE6"/>
    <w:rsid w:val="00923D54"/>
    <w:rsid w:val="00934214"/>
    <w:rsid w:val="00941337"/>
    <w:rsid w:val="009849F0"/>
    <w:rsid w:val="009C58D7"/>
    <w:rsid w:val="009E7B67"/>
    <w:rsid w:val="00A12483"/>
    <w:rsid w:val="00BD0373"/>
    <w:rsid w:val="00C04953"/>
    <w:rsid w:val="00C26DF6"/>
    <w:rsid w:val="00C91961"/>
    <w:rsid w:val="00C94DE6"/>
    <w:rsid w:val="00CC03B6"/>
    <w:rsid w:val="00D20B8B"/>
    <w:rsid w:val="00D36EA5"/>
    <w:rsid w:val="00E047E3"/>
    <w:rsid w:val="00EE2659"/>
    <w:rsid w:val="00F47A7D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02779"/>
  <w15:docId w15:val="{F24F1349-05BB-4D13-A25B-F5907EEF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3"/>
    <w:pPr>
      <w:spacing w:line="259" w:lineRule="auto"/>
    </w:pPr>
  </w:style>
  <w:style w:type="paragraph" w:styleId="Nadpis1">
    <w:name w:val="heading 1"/>
    <w:basedOn w:val="Normlny"/>
    <w:uiPriority w:val="9"/>
    <w:qFormat/>
    <w:rsid w:val="00C04953"/>
    <w:pPr>
      <w:spacing w:after="0" w:line="240" w:lineRule="auto"/>
      <w:outlineLvl w:val="0"/>
    </w:pPr>
    <w:rPr>
      <w:rFonts w:ascii="Calibri" w:eastAsia="Calibri" w:hAnsi="Calibri" w:cs="Calibri"/>
    </w:rPr>
  </w:style>
  <w:style w:type="paragraph" w:styleId="Nadpis2">
    <w:name w:val="heading 2"/>
    <w:basedOn w:val="Normlny"/>
    <w:uiPriority w:val="9"/>
    <w:semiHidden/>
    <w:unhideWhenUsed/>
    <w:qFormat/>
    <w:rsid w:val="00C04953"/>
    <w:pPr>
      <w:spacing w:after="0" w:line="240" w:lineRule="auto"/>
      <w:outlineLvl w:val="1"/>
    </w:pPr>
    <w:rPr>
      <w:rFonts w:ascii="Calibri" w:eastAsia="Calibri" w:hAnsi="Calibri" w:cs="Calibri"/>
    </w:rPr>
  </w:style>
  <w:style w:type="paragraph" w:styleId="Nadpis3">
    <w:name w:val="heading 3"/>
    <w:basedOn w:val="Normlny"/>
    <w:uiPriority w:val="9"/>
    <w:semiHidden/>
    <w:unhideWhenUsed/>
    <w:qFormat/>
    <w:rsid w:val="00C04953"/>
    <w:pPr>
      <w:spacing w:after="0" w:line="240" w:lineRule="auto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y"/>
    <w:uiPriority w:val="9"/>
    <w:semiHidden/>
    <w:unhideWhenUsed/>
    <w:qFormat/>
    <w:rsid w:val="00C04953"/>
    <w:pPr>
      <w:spacing w:after="0" w:line="240" w:lineRule="auto"/>
      <w:outlineLvl w:val="3"/>
    </w:pPr>
    <w:rPr>
      <w:rFonts w:ascii="Calibri" w:eastAsia="Calibri" w:hAnsi="Calibri" w:cs="Calibri"/>
    </w:rPr>
  </w:style>
  <w:style w:type="paragraph" w:styleId="Nadpis5">
    <w:name w:val="heading 5"/>
    <w:basedOn w:val="Normlny"/>
    <w:uiPriority w:val="9"/>
    <w:semiHidden/>
    <w:unhideWhenUsed/>
    <w:qFormat/>
    <w:rsid w:val="00C04953"/>
    <w:pPr>
      <w:spacing w:after="0" w:line="240" w:lineRule="auto"/>
      <w:outlineLvl w:val="4"/>
    </w:pPr>
    <w:rPr>
      <w:rFonts w:ascii="Calibri" w:eastAsia="Calibri" w:hAnsi="Calibri" w:cs="Calibri"/>
    </w:rPr>
  </w:style>
  <w:style w:type="paragraph" w:styleId="Nadpis6">
    <w:name w:val="heading 6"/>
    <w:basedOn w:val="Normlny"/>
    <w:uiPriority w:val="9"/>
    <w:semiHidden/>
    <w:unhideWhenUsed/>
    <w:qFormat/>
    <w:rsid w:val="00C04953"/>
    <w:pPr>
      <w:spacing w:after="0" w:line="240" w:lineRule="auto"/>
      <w:outlineLvl w:val="5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unhideWhenUsed/>
    <w:rsid w:val="00C0495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E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D78"/>
  </w:style>
  <w:style w:type="paragraph" w:styleId="Pta">
    <w:name w:val="footer"/>
    <w:basedOn w:val="Normlny"/>
    <w:link w:val="PtaChar"/>
    <w:uiPriority w:val="99"/>
    <w:unhideWhenUsed/>
    <w:rsid w:val="004E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D78"/>
  </w:style>
  <w:style w:type="paragraph" w:styleId="Textbubliny">
    <w:name w:val="Balloon Text"/>
    <w:basedOn w:val="Normlny"/>
    <w:link w:val="TextbublinyChar"/>
    <w:uiPriority w:val="99"/>
    <w:semiHidden/>
    <w:unhideWhenUsed/>
    <w:rsid w:val="005C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B2D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A12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Antónia Babiková</dc:creator>
  <cp:keywords/>
  <dc:description/>
  <cp:lastModifiedBy>Mgr. Elena Gregorík</cp:lastModifiedBy>
  <cp:revision>2</cp:revision>
  <cp:lastPrinted>2025-10-24T07:29:00Z</cp:lastPrinted>
  <dcterms:created xsi:type="dcterms:W3CDTF">2026-04-28T07:13:00Z</dcterms:created>
  <dcterms:modified xsi:type="dcterms:W3CDTF">2026-04-28T07:13:00Z</dcterms:modified>
  <cp:category/>
</cp:coreProperties>
</file>