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8305" w14:textId="77777777" w:rsidR="00FE5553" w:rsidRDefault="00FE5553"/>
    <w:p w14:paraId="285975F6" w14:textId="31547A31" w:rsidR="005661B7" w:rsidRDefault="005661B7" w:rsidP="005661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Výtvarné spektrum 2025</w:t>
      </w:r>
    </w:p>
    <w:p w14:paraId="03556535" w14:textId="2070DF32" w:rsidR="005661B7" w:rsidRPr="005661B7" w:rsidRDefault="005661B7" w:rsidP="005661B7">
      <w:pPr>
        <w:jc w:val="center"/>
        <w:rPr>
          <w:i/>
          <w:iCs/>
          <w:sz w:val="24"/>
          <w:szCs w:val="24"/>
        </w:rPr>
      </w:pPr>
      <w:r w:rsidRPr="005661B7">
        <w:rPr>
          <w:i/>
          <w:iCs/>
          <w:sz w:val="24"/>
          <w:szCs w:val="24"/>
        </w:rPr>
        <w:t>Regionálne kolo celoštátnej postupovej súťaže</w:t>
      </w:r>
    </w:p>
    <w:p w14:paraId="6E332D8A" w14:textId="191B0937" w:rsidR="005661B7" w:rsidRPr="00446E6B" w:rsidRDefault="005661B7" w:rsidP="00446E6B">
      <w:pPr>
        <w:rPr>
          <w:b/>
          <w:bCs/>
          <w:sz w:val="28"/>
          <w:szCs w:val="28"/>
        </w:rPr>
      </w:pPr>
      <w:r w:rsidRPr="00446E6B">
        <w:rPr>
          <w:b/>
          <w:bCs/>
          <w:sz w:val="28"/>
          <w:szCs w:val="28"/>
        </w:rPr>
        <w:t>Výsledk</w:t>
      </w:r>
      <w:r w:rsidRPr="00446E6B">
        <w:rPr>
          <w:b/>
          <w:bCs/>
          <w:sz w:val="28"/>
          <w:szCs w:val="28"/>
        </w:rPr>
        <w:t>ová listina</w:t>
      </w:r>
      <w:r w:rsidRPr="00446E6B">
        <w:rPr>
          <w:b/>
          <w:bCs/>
          <w:sz w:val="28"/>
          <w:szCs w:val="28"/>
        </w:rPr>
        <w:t xml:space="preserve"> </w:t>
      </w:r>
    </w:p>
    <w:p w14:paraId="27E8600E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>II. </w:t>
      </w:r>
      <w:r w:rsidRPr="00415C51">
        <w:rPr>
          <w:rStyle w:val="Vrazn"/>
          <w:rFonts w:asciiTheme="minorHAnsi" w:eastAsiaTheme="majorEastAsia" w:hAnsiTheme="minorHAnsi" w:cstheme="minorHAnsi"/>
          <w:color w:val="333333"/>
          <w:u w:val="single"/>
        </w:rPr>
        <w:t>veková skupina: autori nad 25 rokov</w:t>
      </w:r>
    </w:p>
    <w:p w14:paraId="18B9AE10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  <w:t>A. kategória – maľba</w:t>
      </w:r>
    </w:p>
    <w:p w14:paraId="26576AE7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>Cena:</w:t>
      </w:r>
    </w:p>
    <w:p w14:paraId="02ACDBE7" w14:textId="77777777" w:rsidR="005661B7" w:rsidRPr="00415C51" w:rsidRDefault="005661B7" w:rsidP="005661B7">
      <w:pPr>
        <w:spacing w:after="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415C51">
        <w:rPr>
          <w:rFonts w:cstheme="minorHAnsi"/>
          <w:color w:val="333333"/>
          <w:sz w:val="24"/>
          <w:szCs w:val="24"/>
        </w:rPr>
        <w:t xml:space="preserve">Pavol </w:t>
      </w:r>
      <w:proofErr w:type="spellStart"/>
      <w:r w:rsidRPr="00415C51">
        <w:rPr>
          <w:rFonts w:cstheme="minorHAnsi"/>
          <w:color w:val="333333"/>
          <w:sz w:val="24"/>
          <w:szCs w:val="24"/>
        </w:rPr>
        <w:t>Ondra</w:t>
      </w:r>
      <w:proofErr w:type="spellEnd"/>
      <w:r w:rsidRPr="00415C51">
        <w:rPr>
          <w:rFonts w:cstheme="minorHAnsi"/>
          <w:color w:val="333333"/>
          <w:sz w:val="24"/>
          <w:szCs w:val="24"/>
        </w:rPr>
        <w:t xml:space="preserve"> – </w:t>
      </w:r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 xml:space="preserve">Neznáma pani, Neznámy pán, Peter alias </w:t>
      </w:r>
      <w:proofErr w:type="spellStart"/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>Šmegi</w:t>
      </w:r>
      <w:proofErr w:type="spellEnd"/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>, Pred obedom</w:t>
      </w:r>
    </w:p>
    <w:p w14:paraId="3C7CDCAF" w14:textId="77777777" w:rsidR="005661B7" w:rsidRPr="00415C51" w:rsidRDefault="005661B7" w:rsidP="005661B7">
      <w:pPr>
        <w:spacing w:after="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415C51">
        <w:rPr>
          <w:rFonts w:cstheme="minorHAnsi"/>
          <w:color w:val="333333"/>
          <w:sz w:val="24"/>
          <w:szCs w:val="24"/>
        </w:rPr>
        <w:t xml:space="preserve">Iveta Kováčová – </w:t>
      </w:r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 xml:space="preserve">Žiara zeme </w:t>
      </w:r>
    </w:p>
    <w:p w14:paraId="1D2B0AC5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Ján </w:t>
      </w:r>
      <w:proofErr w:type="spellStart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Mackovjak</w:t>
      </w:r>
      <w:proofErr w:type="spellEnd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 – Rachot</w:t>
      </w:r>
    </w:p>
    <w:p w14:paraId="1748EA8E" w14:textId="77777777" w:rsidR="005661B7" w:rsidRPr="00415C51" w:rsidRDefault="005661B7" w:rsidP="005661B7">
      <w:pPr>
        <w:spacing w:after="0"/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</w:pPr>
      <w:r w:rsidRPr="005661B7">
        <w:rPr>
          <w:rStyle w:val="Vrazn"/>
          <w:rFonts w:eastAsiaTheme="majorEastAsia" w:cstheme="minorHAnsi"/>
          <w:b w:val="0"/>
          <w:bCs w:val="0"/>
          <w:color w:val="333333"/>
          <w:sz w:val="24"/>
          <w:szCs w:val="24"/>
        </w:rPr>
        <w:t xml:space="preserve">Marcela </w:t>
      </w:r>
      <w:proofErr w:type="spellStart"/>
      <w:r w:rsidRPr="005661B7">
        <w:rPr>
          <w:rStyle w:val="Vrazn"/>
          <w:rFonts w:eastAsiaTheme="majorEastAsia" w:cstheme="minorHAnsi"/>
          <w:b w:val="0"/>
          <w:bCs w:val="0"/>
          <w:color w:val="333333"/>
          <w:sz w:val="24"/>
          <w:szCs w:val="24"/>
        </w:rPr>
        <w:t>Vilhanová</w:t>
      </w:r>
      <w:proofErr w:type="spellEnd"/>
      <w:r w:rsidRPr="00415C51">
        <w:rPr>
          <w:rStyle w:val="Vrazn"/>
          <w:rFonts w:eastAsiaTheme="majorEastAsia" w:cstheme="minorHAnsi"/>
          <w:color w:val="333333"/>
          <w:sz w:val="24"/>
          <w:szCs w:val="24"/>
        </w:rPr>
        <w:t xml:space="preserve"> – </w:t>
      </w:r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>Letná búrka I., II.</w:t>
      </w:r>
    </w:p>
    <w:p w14:paraId="635B0BE5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</w:p>
    <w:p w14:paraId="36E446E1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</w:rPr>
      </w:pPr>
      <w:r w:rsidRPr="00415C51">
        <w:rPr>
          <w:rFonts w:asciiTheme="minorHAnsi" w:hAnsiTheme="minorHAnsi" w:cstheme="minorHAnsi"/>
          <w:b/>
          <w:bCs/>
          <w:color w:val="333333"/>
        </w:rPr>
        <w:t>Čestné uznanie:</w:t>
      </w:r>
    </w:p>
    <w:p w14:paraId="6E7FF4C9" w14:textId="77777777" w:rsidR="005661B7" w:rsidRPr="00415C51" w:rsidRDefault="005661B7" w:rsidP="005661B7">
      <w:pPr>
        <w:spacing w:after="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415C51">
        <w:rPr>
          <w:rFonts w:cstheme="minorHAnsi"/>
          <w:color w:val="333333"/>
          <w:sz w:val="24"/>
          <w:szCs w:val="24"/>
        </w:rPr>
        <w:t xml:space="preserve">Pavol Timko – </w:t>
      </w:r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>V starej bani</w:t>
      </w:r>
    </w:p>
    <w:p w14:paraId="23D4EBF9" w14:textId="730C6574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eastAsia="Calibri" w:hAnsiTheme="minorHAnsi" w:cstheme="minorHAnsi"/>
          <w:color w:val="181C32"/>
          <w:kern w:val="2"/>
          <w:shd w:val="clear" w:color="auto" w:fill="FFFFFF"/>
        </w:rPr>
      </w:pPr>
      <w:r w:rsidRPr="00415C51">
        <w:rPr>
          <w:rFonts w:asciiTheme="minorHAnsi" w:eastAsia="Calibri" w:hAnsiTheme="minorHAnsi" w:cstheme="minorHAnsi"/>
          <w:color w:val="181C32"/>
          <w:kern w:val="2"/>
          <w:shd w:val="clear" w:color="auto" w:fill="FFFFFF"/>
        </w:rPr>
        <w:t xml:space="preserve">František </w:t>
      </w:r>
      <w:proofErr w:type="spellStart"/>
      <w:r w:rsidRPr="00415C51">
        <w:rPr>
          <w:rFonts w:asciiTheme="minorHAnsi" w:eastAsia="Calibri" w:hAnsiTheme="minorHAnsi" w:cstheme="minorHAnsi"/>
          <w:color w:val="181C32"/>
          <w:kern w:val="2"/>
          <w:shd w:val="clear" w:color="auto" w:fill="FFFFFF"/>
        </w:rPr>
        <w:t>Miháľ</w:t>
      </w:r>
      <w:proofErr w:type="spellEnd"/>
      <w:r w:rsidRPr="00415C51">
        <w:rPr>
          <w:rFonts w:asciiTheme="minorHAnsi" w:eastAsia="Calibri" w:hAnsiTheme="minorHAnsi" w:cstheme="minorHAnsi"/>
          <w:color w:val="181C32"/>
          <w:kern w:val="2"/>
          <w:shd w:val="clear" w:color="auto" w:fill="FFFFFF"/>
        </w:rPr>
        <w:t xml:space="preserve"> - Slnečný deň, Tatranský potok</w:t>
      </w:r>
    </w:p>
    <w:p w14:paraId="4D88EDE3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eastAsia="Calibri" w:hAnsiTheme="minorHAnsi" w:cstheme="minorHAnsi"/>
          <w:color w:val="181C32"/>
          <w:kern w:val="2"/>
          <w:shd w:val="clear" w:color="auto" w:fill="FFFFFF"/>
        </w:rPr>
      </w:pPr>
    </w:p>
    <w:p w14:paraId="3A6D7C09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>Vystavené:</w:t>
      </w:r>
    </w:p>
    <w:p w14:paraId="153C312D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Silvia </w:t>
      </w:r>
      <w:proofErr w:type="spellStart"/>
      <w:r w:rsidRPr="00415C51">
        <w:rPr>
          <w:rFonts w:asciiTheme="minorHAnsi" w:hAnsiTheme="minorHAnsi" w:cstheme="minorHAnsi"/>
          <w:color w:val="333333"/>
        </w:rPr>
        <w:t>Lasak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</w:t>
      </w:r>
      <w:proofErr w:type="spellStart"/>
      <w:r w:rsidRPr="00415C51">
        <w:rPr>
          <w:rFonts w:asciiTheme="minorHAnsi" w:hAnsiTheme="minorHAnsi" w:cstheme="minorHAnsi"/>
          <w:color w:val="333333"/>
        </w:rPr>
        <w:t>Skyhighways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415C51">
        <w:rPr>
          <w:rFonts w:asciiTheme="minorHAnsi" w:hAnsiTheme="minorHAnsi" w:cstheme="minorHAnsi"/>
          <w:color w:val="333333"/>
        </w:rPr>
        <w:t>Lavender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415C51">
        <w:rPr>
          <w:rFonts w:asciiTheme="minorHAnsi" w:hAnsiTheme="minorHAnsi" w:cstheme="minorHAnsi"/>
          <w:color w:val="333333"/>
        </w:rPr>
        <w:t>dream</w:t>
      </w:r>
      <w:proofErr w:type="spellEnd"/>
    </w:p>
    <w:p w14:paraId="41373EE6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Pavel </w:t>
      </w:r>
      <w:proofErr w:type="spellStart"/>
      <w:r w:rsidRPr="00415C51">
        <w:rPr>
          <w:rFonts w:asciiTheme="minorHAnsi" w:hAnsiTheme="minorHAnsi" w:cstheme="minorHAnsi"/>
          <w:color w:val="333333"/>
        </w:rPr>
        <w:t>Golian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Letokruhy našich životov</w:t>
      </w:r>
    </w:p>
    <w:p w14:paraId="7F74D631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Jaroslav </w:t>
      </w:r>
      <w:proofErr w:type="spellStart"/>
      <w:r w:rsidRPr="00415C51">
        <w:rPr>
          <w:rFonts w:asciiTheme="minorHAnsi" w:hAnsiTheme="minorHAnsi" w:cstheme="minorHAnsi"/>
          <w:color w:val="333333"/>
        </w:rPr>
        <w:t>Neupauer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Západ slnka pod Spišským hradom</w:t>
      </w:r>
    </w:p>
    <w:p w14:paraId="404A116F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Jana </w:t>
      </w:r>
      <w:proofErr w:type="spellStart"/>
      <w:r w:rsidRPr="00415C51">
        <w:rPr>
          <w:rFonts w:asciiTheme="minorHAnsi" w:hAnsiTheme="minorHAnsi" w:cstheme="minorHAnsi"/>
          <w:color w:val="333333"/>
        </w:rPr>
        <w:t>Morihladková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Prietrž mračien</w:t>
      </w:r>
    </w:p>
    <w:p w14:paraId="748B9E12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Beáta </w:t>
      </w:r>
      <w:proofErr w:type="spellStart"/>
      <w:r w:rsidRPr="00415C51">
        <w:rPr>
          <w:rFonts w:asciiTheme="minorHAnsi" w:hAnsiTheme="minorHAnsi" w:cstheme="minorHAnsi"/>
          <w:color w:val="333333"/>
        </w:rPr>
        <w:t>Brutovská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- </w:t>
      </w:r>
      <w:r w:rsidRPr="00415C51">
        <w:rPr>
          <w:rFonts w:asciiTheme="minorHAnsi" w:hAnsiTheme="minorHAnsi" w:cstheme="minorHAnsi"/>
        </w:rPr>
        <w:t>Ľubovniansky hrad pred dažďom</w:t>
      </w:r>
    </w:p>
    <w:p w14:paraId="2B3C1512" w14:textId="77777777" w:rsidR="005661B7" w:rsidRPr="00415C51" w:rsidRDefault="005661B7" w:rsidP="005661B7">
      <w:pPr>
        <w:rPr>
          <w:rFonts w:cstheme="minorHAnsi"/>
          <w:sz w:val="24"/>
          <w:szCs w:val="24"/>
        </w:rPr>
      </w:pPr>
      <w:r w:rsidRPr="00415C51">
        <w:rPr>
          <w:rFonts w:cstheme="minorHAnsi"/>
          <w:sz w:val="24"/>
          <w:szCs w:val="24"/>
        </w:rPr>
        <w:t>Anna Paličková – Pod hradom</w:t>
      </w:r>
      <w:r w:rsidRPr="00415C51">
        <w:rPr>
          <w:rFonts w:cstheme="minorHAnsi"/>
          <w:color w:val="333333"/>
          <w:sz w:val="24"/>
          <w:szCs w:val="24"/>
        </w:rPr>
        <w:t xml:space="preserve">                       </w:t>
      </w:r>
    </w:p>
    <w:p w14:paraId="3B01292F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Katarína </w:t>
      </w:r>
      <w:proofErr w:type="spellStart"/>
      <w:r w:rsidRPr="00415C51">
        <w:rPr>
          <w:rFonts w:asciiTheme="minorHAnsi" w:hAnsiTheme="minorHAnsi" w:cstheme="minorHAnsi"/>
          <w:color w:val="333333"/>
        </w:rPr>
        <w:t>Dzurejová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V tráve</w:t>
      </w:r>
    </w:p>
    <w:p w14:paraId="3695BB27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Alexandra </w:t>
      </w:r>
      <w:proofErr w:type="spellStart"/>
      <w:r w:rsidRPr="00415C51">
        <w:rPr>
          <w:rFonts w:asciiTheme="minorHAnsi" w:hAnsiTheme="minorHAnsi" w:cstheme="minorHAnsi"/>
          <w:color w:val="333333"/>
        </w:rPr>
        <w:t>Dutková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Únik k priateľom</w:t>
      </w:r>
    </w:p>
    <w:p w14:paraId="2939A129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Jana </w:t>
      </w:r>
      <w:proofErr w:type="spellStart"/>
      <w:r w:rsidRPr="00415C51">
        <w:rPr>
          <w:rFonts w:asciiTheme="minorHAnsi" w:hAnsiTheme="minorHAnsi" w:cstheme="minorHAnsi"/>
          <w:color w:val="333333"/>
        </w:rPr>
        <w:t>Budzáková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Prišla jar</w:t>
      </w:r>
    </w:p>
    <w:p w14:paraId="22E85B24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>Iveta Kováčová - Pocity</w:t>
      </w:r>
    </w:p>
    <w:p w14:paraId="46FD453A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Jana </w:t>
      </w:r>
      <w:proofErr w:type="spellStart"/>
      <w:r w:rsidRPr="00415C51">
        <w:rPr>
          <w:rFonts w:asciiTheme="minorHAnsi" w:hAnsiTheme="minorHAnsi" w:cstheme="minorHAnsi"/>
          <w:color w:val="333333"/>
        </w:rPr>
        <w:t>Martavúzová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Prší</w:t>
      </w:r>
    </w:p>
    <w:p w14:paraId="7190E5F0" w14:textId="3D3D3E19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Štefan </w:t>
      </w:r>
      <w:proofErr w:type="spellStart"/>
      <w:r w:rsidRPr="00415C51">
        <w:rPr>
          <w:rFonts w:asciiTheme="minorHAnsi" w:hAnsiTheme="minorHAnsi" w:cstheme="minorHAnsi"/>
          <w:color w:val="333333"/>
        </w:rPr>
        <w:t>Gejdoš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Hmyz III., Hmyz IV., Portrét</w:t>
      </w:r>
    </w:p>
    <w:p w14:paraId="56AA3E11" w14:textId="76B3FA29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>Ján Timko – Molekuly vzduchu</w:t>
      </w:r>
    </w:p>
    <w:p w14:paraId="7671E095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656F86CC" w14:textId="77777777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</w:pPr>
    </w:p>
    <w:p w14:paraId="5C1C01BE" w14:textId="09C1A8A5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  <w:t>B. kategória – kresba a grafika</w:t>
      </w:r>
    </w:p>
    <w:p w14:paraId="397BC19F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>Cena:</w:t>
      </w:r>
    </w:p>
    <w:p w14:paraId="5BBFC44E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Ján </w:t>
      </w:r>
      <w:proofErr w:type="spellStart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Vytykač</w:t>
      </w:r>
      <w:proofErr w:type="spellEnd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 – Náručie I., II., Jar</w:t>
      </w:r>
    </w:p>
    <w:p w14:paraId="66DAD27A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Iveta Kováčová – V odtieňoch modrej</w:t>
      </w:r>
    </w:p>
    <w:p w14:paraId="73C992F8" w14:textId="6D837839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Eva </w:t>
      </w:r>
      <w:proofErr w:type="spellStart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Bavalová</w:t>
      </w:r>
      <w:proofErr w:type="spellEnd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 – Z inej planéty, Máme radi kávu</w:t>
      </w:r>
    </w:p>
    <w:p w14:paraId="76F012C1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</w:p>
    <w:p w14:paraId="17182F94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 xml:space="preserve">Čestné uznanie: </w:t>
      </w:r>
    </w:p>
    <w:p w14:paraId="15E6016E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Dana </w:t>
      </w:r>
      <w:proofErr w:type="spellStart"/>
      <w:r w:rsidRPr="00415C51">
        <w:rPr>
          <w:rFonts w:asciiTheme="minorHAnsi" w:hAnsiTheme="minorHAnsi" w:cstheme="minorHAnsi"/>
          <w:color w:val="333333"/>
        </w:rPr>
        <w:t>Košková</w:t>
      </w:r>
      <w:proofErr w:type="spellEnd"/>
      <w:r w:rsidRPr="00415C51">
        <w:rPr>
          <w:rFonts w:asciiTheme="minorHAnsi" w:hAnsiTheme="minorHAnsi" w:cstheme="minorHAnsi"/>
          <w:color w:val="333333"/>
        </w:rPr>
        <w:t xml:space="preserve"> – Adela II., Nádvorie I.</w:t>
      </w:r>
    </w:p>
    <w:p w14:paraId="33D1A96F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 xml:space="preserve">Vystavené: </w:t>
      </w:r>
    </w:p>
    <w:p w14:paraId="0D5DE450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Fonts w:asciiTheme="minorHAnsi" w:hAnsiTheme="minorHAnsi" w:cstheme="minorHAnsi"/>
          <w:color w:val="333333"/>
        </w:rPr>
        <w:t>Iveta Kováčová - Rozhovory</w:t>
      </w:r>
    </w:p>
    <w:p w14:paraId="660C947F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</w:pPr>
    </w:p>
    <w:p w14:paraId="0BA9B843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  <w:t>C. kategória – priestorová tvorba</w:t>
      </w:r>
    </w:p>
    <w:p w14:paraId="090E99F1" w14:textId="1E1A9CD9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>C</w:t>
      </w:r>
      <w:r>
        <w:rPr>
          <w:rStyle w:val="Vrazn"/>
          <w:rFonts w:asciiTheme="minorHAnsi" w:eastAsiaTheme="majorEastAsia" w:hAnsiTheme="minorHAnsi" w:cstheme="minorHAnsi"/>
          <w:color w:val="333333"/>
        </w:rPr>
        <w:t>ena:</w:t>
      </w:r>
    </w:p>
    <w:p w14:paraId="10345D7D" w14:textId="77777777" w:rsidR="005661B7" w:rsidRPr="00415C51" w:rsidRDefault="005661B7" w:rsidP="005661B7">
      <w:pPr>
        <w:spacing w:after="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5661B7">
        <w:rPr>
          <w:rStyle w:val="Vrazn"/>
          <w:rFonts w:eastAsiaTheme="majorEastAsia" w:cstheme="minorHAnsi"/>
          <w:b w:val="0"/>
          <w:bCs w:val="0"/>
          <w:color w:val="333333"/>
          <w:sz w:val="24"/>
          <w:szCs w:val="24"/>
        </w:rPr>
        <w:t>Ján Timko</w:t>
      </w:r>
      <w:r w:rsidRPr="00415C51">
        <w:rPr>
          <w:rStyle w:val="Vrazn"/>
          <w:rFonts w:eastAsiaTheme="majorEastAsia" w:cstheme="minorHAnsi"/>
          <w:color w:val="333333"/>
          <w:sz w:val="24"/>
          <w:szCs w:val="24"/>
        </w:rPr>
        <w:t xml:space="preserve"> - </w:t>
      </w:r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>V ústrety dobrodružstvám</w:t>
      </w:r>
    </w:p>
    <w:p w14:paraId="43F33AF5" w14:textId="77777777" w:rsidR="005661B7" w:rsidRPr="00415C51" w:rsidRDefault="005661B7" w:rsidP="005661B7">
      <w:pPr>
        <w:spacing w:after="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415C51">
        <w:rPr>
          <w:rFonts w:cstheme="minorHAnsi"/>
          <w:color w:val="333333"/>
          <w:sz w:val="24"/>
          <w:szCs w:val="24"/>
        </w:rPr>
        <w:t xml:space="preserve">Mária Lačná – </w:t>
      </w:r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>Utiekam sa k tebe s vierou, nádejou a láskou I., II., III.</w:t>
      </w:r>
    </w:p>
    <w:p w14:paraId="6529ABD5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</w:p>
    <w:p w14:paraId="0AB1FAA0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>Čestné uznanie:</w:t>
      </w:r>
    </w:p>
    <w:p w14:paraId="68E88358" w14:textId="77777777" w:rsidR="005661B7" w:rsidRPr="00415C51" w:rsidRDefault="005661B7" w:rsidP="005661B7">
      <w:pPr>
        <w:spacing w:after="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415C51">
        <w:rPr>
          <w:rFonts w:cstheme="minorHAnsi"/>
          <w:color w:val="333333"/>
          <w:sz w:val="24"/>
          <w:szCs w:val="24"/>
        </w:rPr>
        <w:t xml:space="preserve">Mária Lačná – </w:t>
      </w:r>
      <w:r w:rsidRPr="00415C51">
        <w:rPr>
          <w:rFonts w:eastAsia="Calibri" w:cstheme="minorHAnsi"/>
          <w:color w:val="181C32"/>
          <w:kern w:val="2"/>
          <w:sz w:val="24"/>
          <w:szCs w:val="24"/>
          <w:shd w:val="clear" w:color="auto" w:fill="FFFFFF"/>
          <w:lang w:eastAsia="sk-SK"/>
        </w:rPr>
        <w:t>Trpiace srdce Zeme</w:t>
      </w:r>
    </w:p>
    <w:p w14:paraId="3B03C227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1A3C1D53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>III. </w:t>
      </w:r>
      <w:r w:rsidRPr="00415C51">
        <w:rPr>
          <w:rStyle w:val="Vrazn"/>
          <w:rFonts w:asciiTheme="minorHAnsi" w:eastAsiaTheme="majorEastAsia" w:hAnsiTheme="minorHAnsi" w:cstheme="minorHAnsi"/>
          <w:color w:val="333333"/>
          <w:u w:val="single"/>
        </w:rPr>
        <w:t>bez rozlíšenia veku</w:t>
      </w:r>
    </w:p>
    <w:p w14:paraId="0F3DB3C0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415C51"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  <w:t>D. kategória – insitná tvorba</w:t>
      </w:r>
    </w:p>
    <w:p w14:paraId="4D2581E0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>Cena:</w:t>
      </w:r>
    </w:p>
    <w:p w14:paraId="32F43FE6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Elena Blašková – Impulz, Bozk</w:t>
      </w:r>
    </w:p>
    <w:p w14:paraId="5F442602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Emil Farkašovský – Spišská krajina – Sad, Dychtivá</w:t>
      </w:r>
    </w:p>
    <w:p w14:paraId="5472F131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color w:val="333333"/>
        </w:rPr>
        <w:t xml:space="preserve">Čestné uznanie: </w:t>
      </w:r>
    </w:p>
    <w:p w14:paraId="589BD62B" w14:textId="77777777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Milan Poliak – Dievča so zelenými očami, Koníky</w:t>
      </w:r>
    </w:p>
    <w:p w14:paraId="65ACB384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</w:p>
    <w:p w14:paraId="6D7402A4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asciiTheme="minorHAnsi" w:eastAsiaTheme="majorEastAsia" w:hAnsiTheme="minorHAnsi" w:cstheme="minorHAnsi"/>
          <w:i w:val="0"/>
          <w:iCs w:val="0"/>
          <w:color w:val="333333"/>
        </w:rPr>
      </w:pPr>
      <w:r w:rsidRPr="00415C51">
        <w:rPr>
          <w:rStyle w:val="Zvraznenie"/>
          <w:rFonts w:asciiTheme="minorHAnsi" w:eastAsiaTheme="majorEastAsia" w:hAnsiTheme="minorHAnsi" w:cstheme="minorHAnsi"/>
          <w:color w:val="333333"/>
        </w:rPr>
        <w:t xml:space="preserve">Vystavené: </w:t>
      </w:r>
    </w:p>
    <w:p w14:paraId="1696314F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asciiTheme="minorHAnsi" w:eastAsiaTheme="majorEastAsia" w:hAnsiTheme="minorHAnsi" w:cstheme="minorHAnsi"/>
          <w:i w:val="0"/>
          <w:iCs w:val="0"/>
          <w:color w:val="333333"/>
        </w:rPr>
      </w:pPr>
      <w:proofErr w:type="spellStart"/>
      <w:r w:rsidRPr="00415C51">
        <w:rPr>
          <w:rStyle w:val="Zvraznenie"/>
          <w:rFonts w:asciiTheme="minorHAnsi" w:eastAsiaTheme="majorEastAsia" w:hAnsiTheme="minorHAnsi" w:cstheme="minorHAnsi"/>
          <w:color w:val="333333"/>
        </w:rPr>
        <w:t>Gerta</w:t>
      </w:r>
      <w:proofErr w:type="spellEnd"/>
      <w:r w:rsidRPr="00415C51">
        <w:rPr>
          <w:rStyle w:val="Zvraznenie"/>
          <w:rFonts w:asciiTheme="minorHAnsi" w:eastAsiaTheme="majorEastAsia" w:hAnsiTheme="minorHAnsi" w:cstheme="minorHAnsi"/>
          <w:color w:val="333333"/>
        </w:rPr>
        <w:t xml:space="preserve"> </w:t>
      </w:r>
      <w:proofErr w:type="spellStart"/>
      <w:r w:rsidRPr="00415C51">
        <w:rPr>
          <w:rStyle w:val="Zvraznenie"/>
          <w:rFonts w:asciiTheme="minorHAnsi" w:eastAsiaTheme="majorEastAsia" w:hAnsiTheme="minorHAnsi" w:cstheme="minorHAnsi"/>
          <w:color w:val="333333"/>
        </w:rPr>
        <w:t>Hojstričová</w:t>
      </w:r>
      <w:proofErr w:type="spellEnd"/>
      <w:r w:rsidRPr="00415C51">
        <w:rPr>
          <w:rStyle w:val="Zvraznenie"/>
          <w:rFonts w:asciiTheme="minorHAnsi" w:eastAsiaTheme="majorEastAsia" w:hAnsiTheme="minorHAnsi" w:cstheme="minorHAnsi"/>
          <w:color w:val="333333"/>
        </w:rPr>
        <w:t xml:space="preserve"> – Únik od covidu</w:t>
      </w:r>
    </w:p>
    <w:p w14:paraId="1AEE748D" w14:textId="77777777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asciiTheme="minorHAnsi" w:eastAsiaTheme="majorEastAsia" w:hAnsiTheme="minorHAnsi" w:cstheme="minorHAnsi"/>
          <w:i w:val="0"/>
          <w:iCs w:val="0"/>
          <w:color w:val="333333"/>
        </w:rPr>
      </w:pPr>
    </w:p>
    <w:p w14:paraId="79B77BE7" w14:textId="77777777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</w:pPr>
    </w:p>
    <w:p w14:paraId="5F7ECD71" w14:textId="77777777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</w:pPr>
    </w:p>
    <w:p w14:paraId="3AC40B5C" w14:textId="7E00008D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hAnsiTheme="minorHAnsi" w:cstheme="minorHAnsi"/>
          <w:b w:val="0"/>
          <w:bCs w:val="0"/>
          <w:color w:val="333333"/>
        </w:rPr>
      </w:pPr>
      <w:r w:rsidRPr="00415C51">
        <w:rPr>
          <w:rStyle w:val="Zvraznenie"/>
          <w:rFonts w:asciiTheme="minorHAnsi" w:eastAsiaTheme="majorEastAsia" w:hAnsiTheme="minorHAnsi" w:cstheme="minorHAnsi"/>
          <w:b/>
          <w:bCs/>
          <w:color w:val="333333"/>
        </w:rPr>
        <w:t>F. kategória – experiment</w:t>
      </w:r>
    </w:p>
    <w:p w14:paraId="38B85D59" w14:textId="5ED20985" w:rsidR="005661B7" w:rsidRPr="00415C51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color w:val="333333"/>
        </w:rPr>
      </w:pPr>
      <w:r w:rsidRPr="00415C51">
        <w:rPr>
          <w:rStyle w:val="Vrazn"/>
          <w:rFonts w:asciiTheme="minorHAnsi" w:eastAsiaTheme="majorEastAsia" w:hAnsiTheme="minorHAnsi" w:cstheme="minorHAnsi"/>
          <w:color w:val="333333"/>
        </w:rPr>
        <w:t xml:space="preserve">Cena: </w:t>
      </w:r>
    </w:p>
    <w:p w14:paraId="13E1E6F7" w14:textId="1517FBCD" w:rsid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Jana </w:t>
      </w:r>
      <w:proofErr w:type="spellStart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Budzáková</w:t>
      </w:r>
      <w:proofErr w:type="spellEnd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 – Harmónia ticha</w:t>
      </w:r>
    </w:p>
    <w:p w14:paraId="35347CAA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Fonts w:asciiTheme="minorHAnsi" w:eastAsiaTheme="majorEastAsia" w:hAnsiTheme="minorHAnsi" w:cstheme="minorHAnsi"/>
          <w:b/>
          <w:bCs/>
          <w:color w:val="333333"/>
        </w:rPr>
      </w:pPr>
    </w:p>
    <w:p w14:paraId="5C665E15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Vystavené:</w:t>
      </w:r>
    </w:p>
    <w:p w14:paraId="5E3428FD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Dana </w:t>
      </w:r>
      <w:proofErr w:type="spellStart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Košková</w:t>
      </w:r>
      <w:proofErr w:type="spellEnd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 – Farebná paleta prírody</w:t>
      </w:r>
    </w:p>
    <w:p w14:paraId="12155831" w14:textId="77777777" w:rsidR="005661B7" w:rsidRPr="005661B7" w:rsidRDefault="005661B7" w:rsidP="005661B7">
      <w:pPr>
        <w:pStyle w:val="Normlnywebov"/>
        <w:shd w:val="clear" w:color="auto" w:fill="FFFFFF"/>
        <w:spacing w:before="0" w:beforeAutospacing="0" w:after="150" w:afterAutospacing="0"/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</w:pPr>
      <w:proofErr w:type="spellStart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Gerta</w:t>
      </w:r>
      <w:proofErr w:type="spellEnd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 </w:t>
      </w:r>
      <w:proofErr w:type="spellStart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>Hojstričová</w:t>
      </w:r>
      <w:proofErr w:type="spellEnd"/>
      <w:r w:rsidRPr="005661B7">
        <w:rPr>
          <w:rStyle w:val="Vrazn"/>
          <w:rFonts w:asciiTheme="minorHAnsi" w:eastAsiaTheme="majorEastAsia" w:hAnsiTheme="minorHAnsi" w:cstheme="minorHAnsi"/>
          <w:b w:val="0"/>
          <w:bCs w:val="0"/>
          <w:color w:val="333333"/>
        </w:rPr>
        <w:t xml:space="preserve"> – Svet farieb</w:t>
      </w:r>
    </w:p>
    <w:p w14:paraId="57E500F4" w14:textId="77777777" w:rsidR="005661B7" w:rsidRDefault="005661B7" w:rsidP="005661B7"/>
    <w:p w14:paraId="0762707A" w14:textId="77777777" w:rsidR="005661B7" w:rsidRDefault="005661B7" w:rsidP="005661B7"/>
    <w:p w14:paraId="2CC02784" w14:textId="77777777" w:rsidR="00FE5553" w:rsidRDefault="00FE5553"/>
    <w:p w14:paraId="62B8BE7B" w14:textId="77777777" w:rsidR="00FE5553" w:rsidRDefault="00040181">
      <w:r>
        <w:t xml:space="preserve"> </w:t>
      </w:r>
    </w:p>
    <w:sectPr w:rsidR="00FE5553" w:rsidSect="00390853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E36E" w14:textId="77777777" w:rsidR="00E77B8C" w:rsidRDefault="00E77B8C" w:rsidP="00FE5553">
      <w:pPr>
        <w:spacing w:after="0" w:line="240" w:lineRule="auto"/>
      </w:pPr>
      <w:r>
        <w:separator/>
      </w:r>
    </w:p>
  </w:endnote>
  <w:endnote w:type="continuationSeparator" w:id="0">
    <w:p w14:paraId="25D36C18" w14:textId="77777777" w:rsidR="00E77B8C" w:rsidRDefault="00E77B8C" w:rsidP="00FE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BDB0" w14:textId="23EEBC7F" w:rsidR="00D03195" w:rsidRDefault="005661B7">
    <w:pPr>
      <w:pStyle w:val="Pta"/>
    </w:pPr>
    <w:r>
      <w:rPr>
        <w:noProof/>
        <w:lang w:eastAsia="sk-SK"/>
      </w:rPr>
      <w:drawing>
        <wp:inline distT="0" distB="0" distL="0" distR="0" wp14:anchorId="5B90EA09" wp14:editId="127B6C19">
          <wp:extent cx="5759450" cy="6140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B39E" w14:textId="16BE8FF4" w:rsidR="00FE5553" w:rsidRDefault="00CF5465">
    <w:pPr>
      <w:pStyle w:val="Pta1"/>
      <w:ind w:hanging="1417"/>
    </w:pPr>
    <w:r>
      <w:rPr>
        <w:noProof/>
      </w:rPr>
      <w:drawing>
        <wp:inline distT="0" distB="0" distL="0" distR="0" wp14:anchorId="2CDCFD15" wp14:editId="5807F33E">
          <wp:extent cx="7543800" cy="810491"/>
          <wp:effectExtent l="0" t="0" r="0" b="0"/>
          <wp:docPr id="193095826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575" cy="824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49D60" w14:textId="77777777" w:rsidR="00FE5553" w:rsidRDefault="00FE5553">
    <w:pPr>
      <w:pStyle w:val="Pta1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EE6A" w14:textId="77777777" w:rsidR="00E77B8C" w:rsidRDefault="00E77B8C" w:rsidP="00FE5553">
      <w:pPr>
        <w:spacing w:after="0" w:line="240" w:lineRule="auto"/>
      </w:pPr>
      <w:r>
        <w:separator/>
      </w:r>
    </w:p>
  </w:footnote>
  <w:footnote w:type="continuationSeparator" w:id="0">
    <w:p w14:paraId="299C0C76" w14:textId="77777777" w:rsidR="00E77B8C" w:rsidRDefault="00E77B8C" w:rsidP="00FE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92ED" w14:textId="27C30E91" w:rsidR="00FE5553" w:rsidRDefault="00CF5465">
    <w:pPr>
      <w:pStyle w:val="Hlavika1"/>
      <w:ind w:hanging="1417"/>
    </w:pPr>
    <w:r>
      <w:rPr>
        <w:noProof/>
        <w:lang w:eastAsia="sk-SK"/>
      </w:rPr>
      <w:drawing>
        <wp:inline distT="0" distB="0" distL="0" distR="0" wp14:anchorId="702295CF" wp14:editId="7FA78F68">
          <wp:extent cx="7528748" cy="1009650"/>
          <wp:effectExtent l="0" t="0" r="0" b="0"/>
          <wp:docPr id="16012787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18" cy="101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3"/>
    <w:rsid w:val="00040181"/>
    <w:rsid w:val="000C3062"/>
    <w:rsid w:val="001D6CE7"/>
    <w:rsid w:val="00203C1F"/>
    <w:rsid w:val="00257CAC"/>
    <w:rsid w:val="0034038F"/>
    <w:rsid w:val="003472A8"/>
    <w:rsid w:val="00390853"/>
    <w:rsid w:val="003F647F"/>
    <w:rsid w:val="00446E6B"/>
    <w:rsid w:val="00487490"/>
    <w:rsid w:val="004B229C"/>
    <w:rsid w:val="005661B7"/>
    <w:rsid w:val="0062240C"/>
    <w:rsid w:val="006A76BC"/>
    <w:rsid w:val="006C1671"/>
    <w:rsid w:val="006E7030"/>
    <w:rsid w:val="006F2160"/>
    <w:rsid w:val="00737C6E"/>
    <w:rsid w:val="007408D7"/>
    <w:rsid w:val="00857647"/>
    <w:rsid w:val="008615E1"/>
    <w:rsid w:val="008F5B22"/>
    <w:rsid w:val="00904CBD"/>
    <w:rsid w:val="00906BD8"/>
    <w:rsid w:val="009A4268"/>
    <w:rsid w:val="00AA3A5F"/>
    <w:rsid w:val="00B03A5B"/>
    <w:rsid w:val="00C052EB"/>
    <w:rsid w:val="00CF084B"/>
    <w:rsid w:val="00CF5465"/>
    <w:rsid w:val="00D03195"/>
    <w:rsid w:val="00D24498"/>
    <w:rsid w:val="00D24D51"/>
    <w:rsid w:val="00D45C9C"/>
    <w:rsid w:val="00D73F8F"/>
    <w:rsid w:val="00E15DF9"/>
    <w:rsid w:val="00E77B8C"/>
    <w:rsid w:val="00F96CF8"/>
    <w:rsid w:val="00FC0E23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1DE1"/>
  <w15:docId w15:val="{00765B02-B796-4AE9-A03F-9D10B0C1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A6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1"/>
    <w:uiPriority w:val="99"/>
    <w:qFormat/>
    <w:rsid w:val="00957E00"/>
  </w:style>
  <w:style w:type="character" w:customStyle="1" w:styleId="PtaChar">
    <w:name w:val="Päta Char"/>
    <w:basedOn w:val="Predvolenpsmoodseku"/>
    <w:link w:val="Pta1"/>
    <w:uiPriority w:val="99"/>
    <w:qFormat/>
    <w:rsid w:val="00957E0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57E0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FE55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FE5553"/>
    <w:pPr>
      <w:spacing w:after="140" w:line="276" w:lineRule="auto"/>
    </w:pPr>
  </w:style>
  <w:style w:type="paragraph" w:styleId="Zoznam">
    <w:name w:val="List"/>
    <w:basedOn w:val="Zkladntext"/>
    <w:rsid w:val="00FE5553"/>
    <w:rPr>
      <w:rFonts w:cs="Lucida Sans"/>
    </w:rPr>
  </w:style>
  <w:style w:type="paragraph" w:customStyle="1" w:styleId="Popis1">
    <w:name w:val="Popis1"/>
    <w:basedOn w:val="Normlny"/>
    <w:qFormat/>
    <w:rsid w:val="00FE55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FE5553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FE5553"/>
  </w:style>
  <w:style w:type="paragraph" w:customStyle="1" w:styleId="Hlavika1">
    <w:name w:val="Hlavička1"/>
    <w:basedOn w:val="Normlny"/>
    <w:link w:val="Hlavik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Pt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57E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257CAC"/>
  </w:style>
  <w:style w:type="paragraph" w:styleId="Pta">
    <w:name w:val="footer"/>
    <w:basedOn w:val="Normlny"/>
    <w:link w:val="Pt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257CAC"/>
  </w:style>
  <w:style w:type="paragraph" w:styleId="Normlnywebov">
    <w:name w:val="Normal (Web)"/>
    <w:basedOn w:val="Normlny"/>
    <w:uiPriority w:val="99"/>
    <w:unhideWhenUsed/>
    <w:rsid w:val="005661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661B7"/>
    <w:rPr>
      <w:b/>
      <w:bCs/>
    </w:rPr>
  </w:style>
  <w:style w:type="character" w:styleId="Zvraznenie">
    <w:name w:val="Emphasis"/>
    <w:basedOn w:val="Predvolenpsmoodseku"/>
    <w:uiPriority w:val="20"/>
    <w:qFormat/>
    <w:rsid w:val="00566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Company>Spišské kultúrne centrum a knižnica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23923p0002</dc:creator>
  <dc:description/>
  <cp:lastModifiedBy>Mgr. Miriama Bukovinská</cp:lastModifiedBy>
  <cp:revision>4</cp:revision>
  <cp:lastPrinted>2021-02-09T07:58:00Z</cp:lastPrinted>
  <dcterms:created xsi:type="dcterms:W3CDTF">2025-03-04T11:26:00Z</dcterms:created>
  <dcterms:modified xsi:type="dcterms:W3CDTF">2025-03-04T11:27:00Z</dcterms:modified>
  <dc:language>sk-SK</dc:language>
</cp:coreProperties>
</file>